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01A0" w14:textId="77777777" w:rsidR="008A0356" w:rsidRDefault="008A0356" w:rsidP="008A0356">
      <w:pPr>
        <w:spacing w:line="480" w:lineRule="auto"/>
        <w:jc w:val="center"/>
        <w:rPr>
          <w:rFonts w:ascii="Times New Roman" w:hAnsi="Times New Roman" w:cs="Times New Roman"/>
          <w:sz w:val="24"/>
          <w:szCs w:val="24"/>
        </w:rPr>
      </w:pPr>
    </w:p>
    <w:p w14:paraId="72F95F52" w14:textId="77777777" w:rsidR="008A0356" w:rsidRDefault="008A0356" w:rsidP="008A0356">
      <w:pPr>
        <w:spacing w:line="480" w:lineRule="auto"/>
        <w:jc w:val="center"/>
        <w:rPr>
          <w:rFonts w:ascii="Times New Roman" w:hAnsi="Times New Roman" w:cs="Times New Roman"/>
          <w:sz w:val="24"/>
          <w:szCs w:val="24"/>
        </w:rPr>
      </w:pPr>
    </w:p>
    <w:p w14:paraId="75CDE1F4" w14:textId="77777777" w:rsidR="008A0356" w:rsidRDefault="008A0356" w:rsidP="008A0356">
      <w:pPr>
        <w:spacing w:line="480" w:lineRule="auto"/>
        <w:jc w:val="center"/>
        <w:rPr>
          <w:rFonts w:ascii="Times New Roman" w:hAnsi="Times New Roman" w:cs="Times New Roman"/>
          <w:sz w:val="24"/>
          <w:szCs w:val="24"/>
        </w:rPr>
      </w:pPr>
    </w:p>
    <w:p w14:paraId="3065F66D" w14:textId="0BB1B3F1" w:rsidR="008A0356" w:rsidRPr="0076060C" w:rsidRDefault="0076060C" w:rsidP="008A0356">
      <w:pPr>
        <w:spacing w:line="480" w:lineRule="auto"/>
        <w:jc w:val="center"/>
        <w:rPr>
          <w:rFonts w:ascii="Times New Roman" w:hAnsi="Times New Roman" w:cs="Times New Roman"/>
          <w:b/>
          <w:bCs/>
          <w:sz w:val="24"/>
          <w:szCs w:val="24"/>
        </w:rPr>
      </w:pPr>
      <w:r w:rsidRPr="0076060C">
        <w:rPr>
          <w:rFonts w:ascii="Times New Roman" w:hAnsi="Times New Roman" w:cs="Times New Roman"/>
          <w:b/>
          <w:bCs/>
          <w:sz w:val="24"/>
          <w:szCs w:val="24"/>
        </w:rPr>
        <w:t xml:space="preserve">Ethical discussion </w:t>
      </w:r>
    </w:p>
    <w:p w14:paraId="5BCF1F1A" w14:textId="77777777" w:rsidR="0076060C" w:rsidRDefault="0076060C" w:rsidP="008A0356">
      <w:pPr>
        <w:spacing w:line="480" w:lineRule="auto"/>
        <w:jc w:val="center"/>
        <w:rPr>
          <w:rFonts w:ascii="Times New Roman" w:hAnsi="Times New Roman" w:cs="Times New Roman"/>
          <w:sz w:val="24"/>
          <w:szCs w:val="24"/>
        </w:rPr>
      </w:pPr>
    </w:p>
    <w:p w14:paraId="0F59A18E" w14:textId="77777777" w:rsidR="0076060C" w:rsidRDefault="0076060C" w:rsidP="008A0356">
      <w:pPr>
        <w:spacing w:line="480" w:lineRule="auto"/>
        <w:jc w:val="center"/>
        <w:rPr>
          <w:rFonts w:ascii="Times New Roman" w:hAnsi="Times New Roman" w:cs="Times New Roman"/>
          <w:sz w:val="24"/>
          <w:szCs w:val="24"/>
        </w:rPr>
      </w:pPr>
    </w:p>
    <w:p w14:paraId="5916D8CB" w14:textId="77777777" w:rsidR="0076060C" w:rsidRDefault="0076060C" w:rsidP="008A0356">
      <w:pPr>
        <w:spacing w:line="480" w:lineRule="auto"/>
        <w:jc w:val="center"/>
        <w:rPr>
          <w:rFonts w:ascii="Times New Roman" w:hAnsi="Times New Roman" w:cs="Times New Roman"/>
          <w:sz w:val="24"/>
          <w:szCs w:val="24"/>
        </w:rPr>
      </w:pPr>
    </w:p>
    <w:p w14:paraId="6073817A" w14:textId="7C9772AA" w:rsidR="008A0356" w:rsidRDefault="008A0356" w:rsidP="008A035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A3AFE56" w14:textId="77777777" w:rsidR="008A0356" w:rsidRDefault="008A0356" w:rsidP="008A0356">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543BFAFD" w14:textId="77777777" w:rsidR="008A0356" w:rsidRDefault="008A0356" w:rsidP="008A035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1C189C45" w14:textId="77777777" w:rsidR="008A0356" w:rsidRDefault="008A0356" w:rsidP="008A035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772FCD2B" w14:textId="77777777" w:rsidR="008A0356" w:rsidRDefault="008A0356" w:rsidP="008A0356">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FDEDD1C" w14:textId="77777777" w:rsidR="008A0356" w:rsidRPr="00B4745D" w:rsidRDefault="008A0356" w:rsidP="008A0356">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25C8EDF2" w14:textId="52AB8771" w:rsidR="00255C04" w:rsidRDefault="00255C04"/>
    <w:p w14:paraId="1977DDB5" w14:textId="2681328F" w:rsidR="008A0356" w:rsidRDefault="008A0356"/>
    <w:p w14:paraId="457D6E91" w14:textId="7807899D" w:rsidR="008A0356" w:rsidRDefault="008A0356"/>
    <w:p w14:paraId="54373D2D" w14:textId="6632CBF9" w:rsidR="008A0356" w:rsidRDefault="008A0356"/>
    <w:p w14:paraId="45C80D7D" w14:textId="26BA3BD2" w:rsidR="008A0356" w:rsidRDefault="008A0356"/>
    <w:p w14:paraId="51959EBC" w14:textId="73F77C05" w:rsidR="008A0356" w:rsidRDefault="008A0356"/>
    <w:p w14:paraId="785DB0F7" w14:textId="3D5AFC53" w:rsidR="008A0356" w:rsidRDefault="008A0356"/>
    <w:p w14:paraId="04B24006" w14:textId="454ECC51" w:rsidR="008A0356" w:rsidRDefault="008A0356"/>
    <w:p w14:paraId="7B012AB8" w14:textId="76D0D93D" w:rsidR="008A0356" w:rsidRDefault="008A0356"/>
    <w:p w14:paraId="2A1FD7D3" w14:textId="26831126" w:rsidR="0076060C" w:rsidRPr="0076060C" w:rsidRDefault="0076060C" w:rsidP="0076060C">
      <w:pPr>
        <w:spacing w:line="480" w:lineRule="auto"/>
        <w:jc w:val="center"/>
        <w:rPr>
          <w:rFonts w:ascii="Times New Roman" w:hAnsi="Times New Roman" w:cs="Times New Roman"/>
          <w:b/>
          <w:bCs/>
          <w:sz w:val="24"/>
          <w:szCs w:val="24"/>
        </w:rPr>
      </w:pPr>
      <w:r w:rsidRPr="0076060C">
        <w:rPr>
          <w:rFonts w:ascii="Times New Roman" w:hAnsi="Times New Roman" w:cs="Times New Roman"/>
          <w:b/>
          <w:bCs/>
          <w:sz w:val="24"/>
          <w:szCs w:val="24"/>
        </w:rPr>
        <w:t>Ethical discussion</w:t>
      </w:r>
    </w:p>
    <w:p w14:paraId="12D7C739" w14:textId="0232A11E" w:rsidR="00046502" w:rsidRPr="00A40926" w:rsidRDefault="00046502" w:rsidP="00A40926">
      <w:pPr>
        <w:spacing w:line="480" w:lineRule="auto"/>
        <w:rPr>
          <w:rFonts w:ascii="Times New Roman" w:hAnsi="Times New Roman" w:cs="Times New Roman"/>
          <w:sz w:val="24"/>
          <w:szCs w:val="24"/>
        </w:rPr>
      </w:pPr>
      <w:r w:rsidRPr="00A40926">
        <w:rPr>
          <w:rFonts w:ascii="Times New Roman" w:hAnsi="Times New Roman" w:cs="Times New Roman"/>
          <w:sz w:val="24"/>
          <w:szCs w:val="24"/>
        </w:rPr>
        <w:t xml:space="preserve">Depending on what you believe is ethical, according to student 1, the decision made by apple, with the consideration of Duty-based ethics theory (Ellis, 2020), is moral to some extent because they prioritized the company fast. I agree with this kind of argument, but at the same time, it is the customers that contribute to the company's success. This means that it should be the </w:t>
      </w:r>
      <w:r w:rsidR="00A40926" w:rsidRPr="00A40926">
        <w:rPr>
          <w:rFonts w:ascii="Times New Roman" w:hAnsi="Times New Roman" w:cs="Times New Roman"/>
          <w:sz w:val="24"/>
          <w:szCs w:val="24"/>
        </w:rPr>
        <w:t>company’s</w:t>
      </w:r>
      <w:r w:rsidRPr="00A40926">
        <w:rPr>
          <w:rFonts w:ascii="Times New Roman" w:hAnsi="Times New Roman" w:cs="Times New Roman"/>
          <w:sz w:val="24"/>
          <w:szCs w:val="24"/>
        </w:rPr>
        <w:t xml:space="preserve"> priority to ensure their consumers' proper satisfaction; therefore, being stuck in the middle is understandable. Because sometimes, the company has to make some hard choices for their prosperity without considering the outcome. All consumer's demands are almost impossible to achieve unless ruthless measures are put in place.</w:t>
      </w:r>
    </w:p>
    <w:p w14:paraId="2729801D" w14:textId="7B028A74" w:rsidR="0076060C" w:rsidRPr="00A40926" w:rsidRDefault="00046502" w:rsidP="00A40926">
      <w:pPr>
        <w:spacing w:line="480" w:lineRule="auto"/>
        <w:rPr>
          <w:rFonts w:ascii="Times New Roman" w:hAnsi="Times New Roman" w:cs="Times New Roman"/>
          <w:sz w:val="24"/>
          <w:szCs w:val="24"/>
        </w:rPr>
      </w:pPr>
      <w:r w:rsidRPr="00A40926">
        <w:rPr>
          <w:rFonts w:ascii="Times New Roman" w:hAnsi="Times New Roman" w:cs="Times New Roman"/>
          <w:sz w:val="24"/>
          <w:szCs w:val="24"/>
        </w:rPr>
        <w:t>Student 2 got the picture right. After installing an Apple software update, consumers contented that their phone's performance deteriorated; this misled them to believe that their phones were near the end-of-life cycles, requiring replacement or a new battery. Hide it from the consumers till they got caught, which is very unethical (Piff et al., 2012). The payout they gave after only covered for consumers with iPhone 6,6 plus, 6s plus, 7, and 7 plus with the due date at Dec 21, 2017. Now, what happens to the people who downloaded the updates after this period? The lawsuit ensures accountability and proper compensations.</w:t>
      </w:r>
    </w:p>
    <w:p w14:paraId="5F8B8DAD" w14:textId="07C7151F" w:rsidR="0076060C" w:rsidRDefault="0076060C" w:rsidP="00C30C81"/>
    <w:p w14:paraId="7B81EF9E" w14:textId="42D28ACB" w:rsidR="0076060C" w:rsidRDefault="0076060C" w:rsidP="00C30C81"/>
    <w:p w14:paraId="2223541B" w14:textId="405E58CA" w:rsidR="0076060C" w:rsidRDefault="0076060C" w:rsidP="00C30C81"/>
    <w:p w14:paraId="7E811412" w14:textId="38EBFCD0" w:rsidR="0076060C" w:rsidRDefault="0076060C" w:rsidP="00C30C81"/>
    <w:p w14:paraId="504E7E38" w14:textId="6E4D0F32" w:rsidR="0076060C" w:rsidRDefault="0076060C" w:rsidP="00C30C81"/>
    <w:p w14:paraId="1D4CDDBD" w14:textId="28E356C8" w:rsidR="0076060C" w:rsidRDefault="0076060C" w:rsidP="00C30C81"/>
    <w:p w14:paraId="4DE3EC62" w14:textId="3BF044FE" w:rsidR="0076060C" w:rsidRDefault="0076060C" w:rsidP="00C30C81"/>
    <w:p w14:paraId="7F33A92D" w14:textId="7BEE1F5A" w:rsidR="0076060C" w:rsidRDefault="0076060C" w:rsidP="00C30C81"/>
    <w:p w14:paraId="40018F63" w14:textId="3C8FD460" w:rsidR="0076060C" w:rsidRPr="0076060C" w:rsidRDefault="0076060C" w:rsidP="0076060C">
      <w:pPr>
        <w:jc w:val="center"/>
        <w:rPr>
          <w:rFonts w:ascii="Times New Roman" w:hAnsi="Times New Roman" w:cs="Times New Roman"/>
          <w:b/>
          <w:bCs/>
          <w:sz w:val="24"/>
          <w:szCs w:val="24"/>
        </w:rPr>
      </w:pPr>
      <w:r w:rsidRPr="0076060C">
        <w:rPr>
          <w:rFonts w:ascii="Times New Roman" w:hAnsi="Times New Roman" w:cs="Times New Roman"/>
          <w:b/>
          <w:bCs/>
          <w:sz w:val="24"/>
          <w:szCs w:val="24"/>
        </w:rPr>
        <w:t>Reference</w:t>
      </w:r>
    </w:p>
    <w:p w14:paraId="25C4AFC1" w14:textId="0597561C" w:rsidR="0076060C" w:rsidRDefault="0076060C" w:rsidP="0076060C">
      <w:pPr>
        <w:spacing w:line="480" w:lineRule="auto"/>
        <w:ind w:left="720" w:hanging="720"/>
      </w:pPr>
    </w:p>
    <w:p w14:paraId="47150385" w14:textId="77777777" w:rsidR="0076060C" w:rsidRPr="0076060C" w:rsidRDefault="0076060C" w:rsidP="0076060C">
      <w:pPr>
        <w:spacing w:after="0" w:line="480" w:lineRule="auto"/>
        <w:ind w:left="720" w:hanging="720"/>
        <w:rPr>
          <w:rFonts w:ascii="Times New Roman" w:eastAsia="Times New Roman" w:hAnsi="Times New Roman" w:cs="Times New Roman"/>
          <w:sz w:val="24"/>
          <w:szCs w:val="24"/>
        </w:rPr>
      </w:pPr>
      <w:r w:rsidRPr="0076060C">
        <w:rPr>
          <w:rFonts w:ascii="Times New Roman" w:eastAsia="Times New Roman" w:hAnsi="Times New Roman" w:cs="Times New Roman"/>
          <w:sz w:val="24"/>
          <w:szCs w:val="24"/>
        </w:rPr>
        <w:t xml:space="preserve">Ellis, P. (2020). Ethical concepts: duty-based theories. </w:t>
      </w:r>
      <w:r w:rsidRPr="0076060C">
        <w:rPr>
          <w:rFonts w:ascii="Times New Roman" w:eastAsia="Times New Roman" w:hAnsi="Times New Roman" w:cs="Times New Roman"/>
          <w:i/>
          <w:iCs/>
          <w:sz w:val="24"/>
          <w:szCs w:val="24"/>
        </w:rPr>
        <w:t>Journal of Kidney Care</w:t>
      </w:r>
      <w:r w:rsidRPr="0076060C">
        <w:rPr>
          <w:rFonts w:ascii="Times New Roman" w:eastAsia="Times New Roman" w:hAnsi="Times New Roman" w:cs="Times New Roman"/>
          <w:sz w:val="24"/>
          <w:szCs w:val="24"/>
        </w:rPr>
        <w:t xml:space="preserve">, </w:t>
      </w:r>
      <w:r w:rsidRPr="0076060C">
        <w:rPr>
          <w:rFonts w:ascii="Times New Roman" w:eastAsia="Times New Roman" w:hAnsi="Times New Roman" w:cs="Times New Roman"/>
          <w:i/>
          <w:iCs/>
          <w:sz w:val="24"/>
          <w:szCs w:val="24"/>
        </w:rPr>
        <w:t>5</w:t>
      </w:r>
      <w:r w:rsidRPr="0076060C">
        <w:rPr>
          <w:rFonts w:ascii="Times New Roman" w:eastAsia="Times New Roman" w:hAnsi="Times New Roman" w:cs="Times New Roman"/>
          <w:sz w:val="24"/>
          <w:szCs w:val="24"/>
        </w:rPr>
        <w:t>(1), 30-32.</w:t>
      </w:r>
    </w:p>
    <w:p w14:paraId="2CD5B54E" w14:textId="77777777" w:rsidR="0076060C" w:rsidRDefault="0076060C" w:rsidP="0076060C">
      <w:pPr>
        <w:spacing w:after="0" w:line="480" w:lineRule="auto"/>
        <w:ind w:left="720" w:hanging="720"/>
      </w:pPr>
      <w:r>
        <w:t xml:space="preserve"> </w:t>
      </w:r>
    </w:p>
    <w:p w14:paraId="31F23E55" w14:textId="676F1DC3" w:rsidR="0076060C" w:rsidRPr="0076060C" w:rsidRDefault="0076060C" w:rsidP="0076060C">
      <w:pPr>
        <w:spacing w:after="0" w:line="480" w:lineRule="auto"/>
        <w:ind w:left="720" w:hanging="720"/>
        <w:rPr>
          <w:rFonts w:ascii="Times New Roman" w:eastAsia="Times New Roman" w:hAnsi="Times New Roman" w:cs="Times New Roman"/>
          <w:sz w:val="24"/>
          <w:szCs w:val="24"/>
        </w:rPr>
      </w:pPr>
      <w:r w:rsidRPr="0076060C">
        <w:rPr>
          <w:rFonts w:ascii="Times New Roman" w:eastAsia="Times New Roman" w:hAnsi="Times New Roman" w:cs="Times New Roman"/>
          <w:sz w:val="24"/>
          <w:szCs w:val="24"/>
        </w:rPr>
        <w:t xml:space="preserve">Piff, P. K., Stancato, D. M., Côté, S., Mendoza-Denton, R., &amp; Keltner, D. (2012). Higher social class predicts increased unethical behavior. </w:t>
      </w:r>
      <w:r w:rsidRPr="0076060C">
        <w:rPr>
          <w:rFonts w:ascii="Times New Roman" w:eastAsia="Times New Roman" w:hAnsi="Times New Roman" w:cs="Times New Roman"/>
          <w:i/>
          <w:iCs/>
          <w:sz w:val="24"/>
          <w:szCs w:val="24"/>
        </w:rPr>
        <w:t>Proceedings of the National Academy of Sciences</w:t>
      </w:r>
      <w:r w:rsidRPr="0076060C">
        <w:rPr>
          <w:rFonts w:ascii="Times New Roman" w:eastAsia="Times New Roman" w:hAnsi="Times New Roman" w:cs="Times New Roman"/>
          <w:sz w:val="24"/>
          <w:szCs w:val="24"/>
        </w:rPr>
        <w:t xml:space="preserve">, </w:t>
      </w:r>
      <w:r w:rsidRPr="0076060C">
        <w:rPr>
          <w:rFonts w:ascii="Times New Roman" w:eastAsia="Times New Roman" w:hAnsi="Times New Roman" w:cs="Times New Roman"/>
          <w:i/>
          <w:iCs/>
          <w:sz w:val="24"/>
          <w:szCs w:val="24"/>
        </w:rPr>
        <w:t>109</w:t>
      </w:r>
      <w:r w:rsidRPr="0076060C">
        <w:rPr>
          <w:rFonts w:ascii="Times New Roman" w:eastAsia="Times New Roman" w:hAnsi="Times New Roman" w:cs="Times New Roman"/>
          <w:sz w:val="24"/>
          <w:szCs w:val="24"/>
        </w:rPr>
        <w:t>(11), 4086-4091.</w:t>
      </w:r>
    </w:p>
    <w:p w14:paraId="7368B0A8" w14:textId="124E21E2" w:rsidR="0076060C" w:rsidRDefault="0076060C" w:rsidP="0076060C">
      <w:pPr>
        <w:spacing w:line="480" w:lineRule="auto"/>
        <w:ind w:left="720" w:hanging="720"/>
      </w:pPr>
    </w:p>
    <w:p w14:paraId="5A769086" w14:textId="77777777" w:rsidR="0076060C" w:rsidRDefault="0076060C" w:rsidP="00C30C81"/>
    <w:sectPr w:rsidR="0076060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91B67" w14:textId="77777777" w:rsidR="003A4A1B" w:rsidRDefault="003A4A1B" w:rsidP="00B71CA1">
      <w:pPr>
        <w:spacing w:after="0" w:line="240" w:lineRule="auto"/>
      </w:pPr>
      <w:r>
        <w:separator/>
      </w:r>
    </w:p>
  </w:endnote>
  <w:endnote w:type="continuationSeparator" w:id="0">
    <w:p w14:paraId="2FD3B112" w14:textId="77777777" w:rsidR="003A4A1B" w:rsidRDefault="003A4A1B" w:rsidP="00B7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9C3D6" w14:textId="77777777" w:rsidR="003A4A1B" w:rsidRDefault="003A4A1B" w:rsidP="00B71CA1">
      <w:pPr>
        <w:spacing w:after="0" w:line="240" w:lineRule="auto"/>
      </w:pPr>
      <w:r>
        <w:separator/>
      </w:r>
    </w:p>
  </w:footnote>
  <w:footnote w:type="continuationSeparator" w:id="0">
    <w:p w14:paraId="07399779" w14:textId="77777777" w:rsidR="003A4A1B" w:rsidRDefault="003A4A1B" w:rsidP="00B7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1438594"/>
      <w:docPartObj>
        <w:docPartGallery w:val="Page Numbers (Top of Page)"/>
        <w:docPartUnique/>
      </w:docPartObj>
    </w:sdtPr>
    <w:sdtEndPr>
      <w:rPr>
        <w:noProof/>
      </w:rPr>
    </w:sdtEndPr>
    <w:sdtContent>
      <w:p w14:paraId="17477C66" w14:textId="3062786C" w:rsidR="00B71CA1" w:rsidRDefault="00B71C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A6970F" w14:textId="77777777" w:rsidR="00B71CA1" w:rsidRDefault="00B7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56"/>
    <w:rsid w:val="00046502"/>
    <w:rsid w:val="00132854"/>
    <w:rsid w:val="00255C04"/>
    <w:rsid w:val="003A4A1B"/>
    <w:rsid w:val="00406E70"/>
    <w:rsid w:val="00461AA6"/>
    <w:rsid w:val="0076060C"/>
    <w:rsid w:val="008A0356"/>
    <w:rsid w:val="00A40926"/>
    <w:rsid w:val="00B71CA1"/>
    <w:rsid w:val="00BB53A4"/>
    <w:rsid w:val="00C3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1EA2"/>
  <w15:chartTrackingRefBased/>
  <w15:docId w15:val="{DC38EC79-B02E-4A75-B9B5-DB871D7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CA1"/>
  </w:style>
  <w:style w:type="paragraph" w:styleId="Footer">
    <w:name w:val="footer"/>
    <w:basedOn w:val="Normal"/>
    <w:link w:val="FooterChar"/>
    <w:uiPriority w:val="99"/>
    <w:unhideWhenUsed/>
    <w:rsid w:val="00B7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1652">
      <w:bodyDiv w:val="1"/>
      <w:marLeft w:val="0"/>
      <w:marRight w:val="0"/>
      <w:marTop w:val="0"/>
      <w:marBottom w:val="0"/>
      <w:divBdr>
        <w:top w:val="none" w:sz="0" w:space="0" w:color="auto"/>
        <w:left w:val="none" w:sz="0" w:space="0" w:color="auto"/>
        <w:bottom w:val="none" w:sz="0" w:space="0" w:color="auto"/>
        <w:right w:val="none" w:sz="0" w:space="0" w:color="auto"/>
      </w:divBdr>
      <w:divsChild>
        <w:div w:id="1797865744">
          <w:marLeft w:val="0"/>
          <w:marRight w:val="0"/>
          <w:marTop w:val="0"/>
          <w:marBottom w:val="0"/>
          <w:divBdr>
            <w:top w:val="none" w:sz="0" w:space="0" w:color="auto"/>
            <w:left w:val="none" w:sz="0" w:space="0" w:color="auto"/>
            <w:bottom w:val="none" w:sz="0" w:space="0" w:color="auto"/>
            <w:right w:val="none" w:sz="0" w:space="0" w:color="auto"/>
          </w:divBdr>
        </w:div>
      </w:divsChild>
    </w:div>
    <w:div w:id="1094978535">
      <w:bodyDiv w:val="1"/>
      <w:marLeft w:val="0"/>
      <w:marRight w:val="0"/>
      <w:marTop w:val="0"/>
      <w:marBottom w:val="0"/>
      <w:divBdr>
        <w:top w:val="none" w:sz="0" w:space="0" w:color="auto"/>
        <w:left w:val="none" w:sz="0" w:space="0" w:color="auto"/>
        <w:bottom w:val="none" w:sz="0" w:space="0" w:color="auto"/>
        <w:right w:val="none" w:sz="0" w:space="0" w:color="auto"/>
      </w:divBdr>
      <w:divsChild>
        <w:div w:id="1175077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3</cp:revision>
  <dcterms:created xsi:type="dcterms:W3CDTF">2021-02-13T03:16:00Z</dcterms:created>
  <dcterms:modified xsi:type="dcterms:W3CDTF">2021-02-13T09:07:00Z</dcterms:modified>
</cp:coreProperties>
</file>